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95" w:rsidRPr="007674C2" w:rsidRDefault="00244795" w:rsidP="00244795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kern w:val="0"/>
          <w:sz w:val="28"/>
          <w:szCs w:val="28"/>
        </w:rPr>
      </w:pPr>
      <w:r w:rsidRPr="007674C2">
        <w:rPr>
          <w:rFonts w:eastAsia="標楷體" w:hAnsi="標楷體"/>
          <w:kern w:val="0"/>
          <w:sz w:val="28"/>
          <w:szCs w:val="28"/>
        </w:rPr>
        <w:t>國立東華大學自然資源與環境學系</w:t>
      </w:r>
    </w:p>
    <w:p w:rsidR="00244795" w:rsidRPr="007674C2" w:rsidRDefault="00244795" w:rsidP="00244795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kern w:val="0"/>
          <w:sz w:val="28"/>
          <w:szCs w:val="28"/>
        </w:rPr>
      </w:pPr>
      <w:r w:rsidRPr="007674C2">
        <w:rPr>
          <w:rFonts w:eastAsia="標楷體" w:hAnsi="標楷體"/>
          <w:kern w:val="0"/>
          <w:sz w:val="28"/>
          <w:szCs w:val="28"/>
        </w:rPr>
        <w:t>研究生（博士班）考試委員資格認定標準表</w:t>
      </w:r>
    </w:p>
    <w:p w:rsidR="00244795" w:rsidRDefault="00244795" w:rsidP="00244795">
      <w:pPr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7674C2">
        <w:rPr>
          <w:rFonts w:eastAsia="標楷體"/>
          <w:b/>
          <w:bCs/>
          <w:sz w:val="28"/>
          <w:szCs w:val="28"/>
        </w:rPr>
        <w:t>Approval of Examiners for Ph.D. Students</w:t>
      </w:r>
    </w:p>
    <w:p w:rsidR="00244795" w:rsidRDefault="00244795" w:rsidP="00244795">
      <w:pPr>
        <w:spacing w:line="400" w:lineRule="exact"/>
        <w:rPr>
          <w:rFonts w:eastAsia="標楷體"/>
          <w:b/>
          <w:bCs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065"/>
        <w:gridCol w:w="111"/>
        <w:gridCol w:w="740"/>
        <w:gridCol w:w="835"/>
        <w:gridCol w:w="702"/>
        <w:gridCol w:w="1893"/>
        <w:gridCol w:w="539"/>
        <w:gridCol w:w="814"/>
        <w:gridCol w:w="2735"/>
      </w:tblGrid>
      <w:tr w:rsidR="00244795" w:rsidRPr="00E906D1" w:rsidTr="00243691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學號</w:t>
            </w:r>
          </w:p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(Student ID.)</w:t>
            </w:r>
          </w:p>
        </w:tc>
        <w:tc>
          <w:tcPr>
            <w:tcW w:w="1686" w:type="dxa"/>
            <w:gridSpan w:val="3"/>
            <w:shd w:val="clear" w:color="auto" w:fill="auto"/>
          </w:tcPr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姓名</w:t>
            </w:r>
          </w:p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(Name)</w:t>
            </w:r>
          </w:p>
        </w:tc>
        <w:tc>
          <w:tcPr>
            <w:tcW w:w="3948" w:type="dxa"/>
            <w:gridSpan w:val="4"/>
            <w:shd w:val="clear" w:color="auto" w:fill="auto"/>
          </w:tcPr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論文題目</w:t>
            </w:r>
          </w:p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(Thesis/Dissertation Title)</w:t>
            </w:r>
          </w:p>
        </w:tc>
        <w:tc>
          <w:tcPr>
            <w:tcW w:w="2735" w:type="dxa"/>
            <w:shd w:val="clear" w:color="auto" w:fill="auto"/>
          </w:tcPr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申請日期</w:t>
            </w:r>
          </w:p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(Application Date)</w:t>
            </w:r>
          </w:p>
        </w:tc>
      </w:tr>
      <w:tr w:rsidR="00244795" w:rsidRPr="00E906D1" w:rsidTr="00243691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:rsidR="00244795" w:rsidRPr="00E906D1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686" w:type="dxa"/>
            <w:gridSpan w:val="3"/>
            <w:shd w:val="clear" w:color="auto" w:fill="auto"/>
          </w:tcPr>
          <w:p w:rsidR="00244795" w:rsidRPr="00E906D1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948" w:type="dxa"/>
            <w:gridSpan w:val="4"/>
            <w:shd w:val="clear" w:color="auto" w:fill="auto"/>
          </w:tcPr>
          <w:p w:rsidR="00244795" w:rsidRPr="00E906D1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735" w:type="dxa"/>
            <w:shd w:val="clear" w:color="auto" w:fill="auto"/>
          </w:tcPr>
          <w:p w:rsidR="00244795" w:rsidRPr="00E906D1" w:rsidRDefault="00244795" w:rsidP="00243691">
            <w:pPr>
              <w:autoSpaceDE w:val="0"/>
              <w:autoSpaceDN w:val="0"/>
              <w:adjustRightInd w:val="0"/>
              <w:spacing w:line="320" w:lineRule="exact"/>
              <w:ind w:firstLineChars="150" w:firstLine="360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>年</w:t>
            </w:r>
            <w:r w:rsidRPr="00E906D1">
              <w:rPr>
                <w:rFonts w:ascii="Times New Roman" w:eastAsia="標楷體" w:hAnsi="Times New Roman"/>
              </w:rPr>
              <w:t xml:space="preserve">    </w:t>
            </w:r>
            <w:r w:rsidRPr="00E906D1">
              <w:rPr>
                <w:rFonts w:ascii="Times New Roman" w:eastAsia="標楷體" w:hAnsi="Times New Roman"/>
              </w:rPr>
              <w:t>月</w:t>
            </w:r>
            <w:r w:rsidRPr="00E906D1">
              <w:rPr>
                <w:rFonts w:ascii="Times New Roman" w:eastAsia="標楷體" w:hAnsi="Times New Roman"/>
              </w:rPr>
              <w:t xml:space="preserve">    </w:t>
            </w:r>
            <w:r w:rsidRPr="00E906D1">
              <w:rPr>
                <w:rFonts w:ascii="Times New Roman" w:eastAsia="標楷體" w:hAnsi="Times New Roman"/>
              </w:rPr>
              <w:t>日</w:t>
            </w:r>
          </w:p>
          <w:p w:rsidR="00244795" w:rsidRPr="00E906D1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E906D1">
              <w:rPr>
                <w:rFonts w:ascii="Times New Roman" w:eastAsia="標楷體" w:hAnsi="Times New Roman"/>
              </w:rPr>
              <w:t xml:space="preserve">Year   month     date </w:t>
            </w:r>
          </w:p>
        </w:tc>
      </w:tr>
      <w:tr w:rsidR="00244795" w:rsidRPr="00E906D1" w:rsidTr="00243691">
        <w:trPr>
          <w:trHeight w:val="4892"/>
          <w:jc w:val="center"/>
        </w:trPr>
        <w:tc>
          <w:tcPr>
            <w:tcW w:w="10774" w:type="dxa"/>
            <w:gridSpan w:val="10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8"/>
            </w:tblGrid>
            <w:tr w:rsidR="00244795" w:rsidRPr="00E906D1" w:rsidTr="00243691">
              <w:trPr>
                <w:trHeight w:val="2999"/>
              </w:trPr>
              <w:tc>
                <w:tcPr>
                  <w:tcW w:w="0" w:type="auto"/>
                </w:tcPr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>碩士學位考試委員由指導委教授建議，</w:t>
                  </w:r>
                  <w:proofErr w:type="gramStart"/>
                  <w:r w:rsidRPr="00E906D1">
                    <w:rPr>
                      <w:rFonts w:ascii="Times New Roman" w:eastAsia="標楷體" w:hAnsi="Times New Roman"/>
                    </w:rPr>
                    <w:t>就校內外</w:t>
                  </w:r>
                  <w:proofErr w:type="gramEnd"/>
                  <w:r w:rsidRPr="00E906D1">
                    <w:rPr>
                      <w:rFonts w:ascii="Times New Roman" w:eastAsia="標楷體" w:hAnsi="Times New Roman"/>
                    </w:rPr>
                    <w:t>學者專家中對研究生所提論文學科有專門研究，並具備下列資格之一者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 xml:space="preserve">1. </w:t>
                  </w:r>
                  <w:r w:rsidRPr="00E906D1">
                    <w:rPr>
                      <w:rFonts w:ascii="Times New Roman" w:eastAsia="標楷體" w:hAnsi="Times New Roman"/>
                    </w:rPr>
                    <w:t>現任或曾任教授、副教授。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 xml:space="preserve">2. </w:t>
                  </w:r>
                  <w:r w:rsidRPr="00E906D1">
                    <w:rPr>
                      <w:rFonts w:ascii="Times New Roman" w:eastAsia="標楷體" w:hAnsi="Times New Roman"/>
                    </w:rPr>
                    <w:t>中央研究院士、現任或曾任中央研究院研究員、副研究員、助研究員。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 xml:space="preserve">3. </w:t>
                  </w:r>
                  <w:r w:rsidRPr="00E906D1">
                    <w:rPr>
                      <w:rFonts w:ascii="Times New Roman" w:eastAsia="標楷體" w:hAnsi="Times New Roman"/>
                    </w:rPr>
                    <w:t>獲有博士學位，且在學術上著有成就。。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 xml:space="preserve">4. </w:t>
                  </w:r>
                  <w:r w:rsidRPr="00E906D1">
                    <w:rPr>
                      <w:rFonts w:ascii="Times New Roman" w:eastAsia="標楷體" w:hAnsi="Times New Roman"/>
                    </w:rPr>
                    <w:t>研究領域屬於稀少性或屬專業實務，且在學術上或專業上著有成就。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</w:rPr>
                  </w:pPr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  <w:szCs w:val="24"/>
                    </w:rPr>
                    <w:t>前項第</w:t>
                  </w:r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  <w:szCs w:val="24"/>
                    </w:rPr>
                    <w:t>3</w:t>
                  </w:r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  <w:szCs w:val="24"/>
                    </w:rPr>
                    <w:t>條到第</w:t>
                  </w:r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  <w:szCs w:val="24"/>
                    </w:rPr>
                    <w:t>4</w:t>
                  </w:r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  <w:szCs w:val="24"/>
                    </w:rPr>
                    <w:t>條提聘</w:t>
                  </w:r>
                  <w:r w:rsidRPr="00B66190">
                    <w:rPr>
                      <w:rFonts w:ascii="Times New Roman" w:eastAsia="標楷體" w:hAnsi="Times New Roman"/>
                      <w:b/>
                      <w:szCs w:val="24"/>
                    </w:rPr>
                    <w:t>資格</w:t>
                  </w:r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  <w:szCs w:val="24"/>
                    </w:rPr>
                    <w:t>需於申請學位考試時填寫本表並</w:t>
                  </w:r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</w:rPr>
                    <w:t>敘明聘任理</w:t>
                  </w:r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  <w:szCs w:val="24"/>
                    </w:rPr>
                    <w:t>由</w:t>
                  </w:r>
                  <w:r w:rsidRPr="00E906D1">
                    <w:rPr>
                      <w:rFonts w:ascii="Times New Roman" w:eastAsia="標楷體" w:hAnsi="Times New Roman"/>
                      <w:szCs w:val="24"/>
                    </w:rPr>
                    <w:t>，由系主任、院長</w:t>
                  </w:r>
                  <w:bookmarkStart w:id="0" w:name="_GoBack"/>
                  <w:bookmarkEnd w:id="0"/>
                  <w:r w:rsidRPr="00B66190">
                    <w:rPr>
                      <w:rFonts w:ascii="Times New Roman" w:eastAsia="標楷體" w:hAnsi="Times New Roman"/>
                      <w:b/>
                      <w:color w:val="C00000"/>
                      <w:szCs w:val="24"/>
                    </w:rPr>
                    <w:t>核定</w:t>
                  </w:r>
                  <w:r w:rsidRPr="00E906D1">
                    <w:rPr>
                      <w:rFonts w:ascii="Times New Roman" w:eastAsia="標楷體" w:hAnsi="Times New Roman"/>
                      <w:szCs w:val="24"/>
                    </w:rPr>
                    <w:t>之。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>The advisor should recommend examiners expert in the student’s field of research. Qualified examiners should meet one of the following requirements: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 xml:space="preserve">1. </w:t>
                  </w:r>
                  <w:r w:rsidRPr="00FF7C11">
                    <w:rPr>
                      <w:rFonts w:ascii="Times New Roman" w:eastAsia="標楷體" w:hAnsi="Times New Roman"/>
                    </w:rPr>
                    <w:t>Professor</w:t>
                  </w:r>
                  <w:r w:rsidRPr="00FF7C11">
                    <w:rPr>
                      <w:rFonts w:ascii="Times New Roman" w:eastAsia="標楷體" w:hAnsi="Times New Roman" w:hint="eastAsia"/>
                    </w:rPr>
                    <w:t xml:space="preserve"> </w:t>
                  </w:r>
                  <w:r w:rsidRPr="00FF7C11">
                    <w:rPr>
                      <w:rFonts w:ascii="Times New Roman" w:eastAsia="標楷體" w:hAnsi="Times New Roman"/>
                    </w:rPr>
                    <w:t>or associate professor in a university,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 xml:space="preserve">2. Member of the Academic </w:t>
                  </w:r>
                  <w:proofErr w:type="spellStart"/>
                  <w:r w:rsidRPr="00E906D1">
                    <w:rPr>
                      <w:rFonts w:ascii="Times New Roman" w:eastAsia="標楷體" w:hAnsi="Times New Roman"/>
                    </w:rPr>
                    <w:t>Sinica</w:t>
                  </w:r>
                  <w:proofErr w:type="spellEnd"/>
                  <w:r>
                    <w:rPr>
                      <w:rFonts w:ascii="Times New Roman" w:eastAsia="標楷體" w:hAnsi="Times New Roman"/>
                    </w:rPr>
                    <w:t xml:space="preserve"> </w:t>
                  </w:r>
                  <w:r w:rsidRPr="00E906D1">
                    <w:rPr>
                      <w:rFonts w:ascii="Times New Roman" w:eastAsia="標楷體" w:hAnsi="Times New Roman"/>
                    </w:rPr>
                    <w:t xml:space="preserve">or full research scientist of the Academia </w:t>
                  </w:r>
                  <w:proofErr w:type="spellStart"/>
                  <w:r w:rsidRPr="00E906D1">
                    <w:rPr>
                      <w:rFonts w:ascii="Times New Roman" w:eastAsia="標楷體" w:hAnsi="Times New Roman"/>
                    </w:rPr>
                    <w:t>Sinica</w:t>
                  </w:r>
                  <w:proofErr w:type="spellEnd"/>
                  <w:r w:rsidRPr="00E906D1">
                    <w:rPr>
                      <w:rFonts w:ascii="Times New Roman" w:eastAsia="標楷體" w:hAnsi="Times New Roman"/>
                    </w:rPr>
                    <w:t>,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leftChars="100" w:left="480" w:hangingChars="100" w:hanging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 xml:space="preserve">3. Current or former associate professor, associate or assistant research scientist of the Academia </w:t>
                  </w:r>
                  <w:proofErr w:type="spellStart"/>
                  <w:r w:rsidRPr="00E906D1">
                    <w:rPr>
                      <w:rFonts w:ascii="Times New Roman" w:eastAsia="標楷體" w:hAnsi="Times New Roman"/>
                    </w:rPr>
                    <w:t>Sinica</w:t>
                  </w:r>
                  <w:proofErr w:type="spellEnd"/>
                  <w:r w:rsidRPr="00E906D1">
                    <w:rPr>
                      <w:rFonts w:ascii="Times New Roman" w:eastAsia="標楷體" w:hAnsi="Times New Roman"/>
                    </w:rPr>
                    <w:t xml:space="preserve"> with distinct accomplishments in the field of study,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>4. Professional holding a doctorate degree and having distinct accomplishments in the field of study,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40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</w:rPr>
                    <w:t>5. Professional with distinct accomplishments in a special field of study.</w:t>
                  </w:r>
                </w:p>
                <w:p w:rsidR="00244795" w:rsidRPr="00E906D1" w:rsidRDefault="00244795" w:rsidP="00243691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Times New Roman" w:eastAsia="標楷體" w:hAnsi="Times New Roman"/>
                    </w:rPr>
                  </w:pPr>
                  <w:r w:rsidRPr="00E906D1">
                    <w:rPr>
                      <w:rFonts w:ascii="Times New Roman" w:eastAsia="標楷體" w:hAnsi="Times New Roman"/>
                      <w:b/>
                      <w:bCs/>
                    </w:rPr>
                    <w:t>Approval of examiners meeting requirements 4, or 5 should be decided by the dean of Environmental Studies and the chairperson of NRES.</w:t>
                  </w:r>
                </w:p>
              </w:tc>
            </w:tr>
          </w:tbl>
          <w:p w:rsidR="00244795" w:rsidRPr="00E906D1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244795" w:rsidRPr="00E906D1" w:rsidTr="00243691">
        <w:trPr>
          <w:jc w:val="center"/>
        </w:trPr>
        <w:tc>
          <w:tcPr>
            <w:tcW w:w="6686" w:type="dxa"/>
            <w:gridSpan w:val="7"/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博</w:t>
            </w:r>
            <w:r w:rsidRPr="00F64414">
              <w:rPr>
                <w:rFonts w:ascii="Times New Roman" w:eastAsia="標楷體" w:hAnsi="Times New Roman"/>
              </w:rPr>
              <w:t>士班提聘對象</w:t>
            </w:r>
            <w:r w:rsidRPr="00F64414">
              <w:rPr>
                <w:rFonts w:ascii="Times New Roman" w:eastAsia="標楷體" w:hAnsi="Times New Roman"/>
              </w:rPr>
              <w:t>(</w:t>
            </w:r>
            <w:r w:rsidRPr="00F64414">
              <w:rPr>
                <w:rFonts w:ascii="Times New Roman" w:eastAsia="標楷體" w:hAnsi="Times New Roman"/>
              </w:rPr>
              <w:t>學生填寫</w:t>
            </w:r>
            <w:r w:rsidRPr="00F64414">
              <w:rPr>
                <w:rFonts w:ascii="Times New Roman" w:eastAsia="標楷體" w:hAnsi="Times New Roman"/>
              </w:rPr>
              <w:t>)</w:t>
            </w:r>
          </w:p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Qualified examiners (completed by student)</w:t>
            </w:r>
          </w:p>
        </w:tc>
        <w:tc>
          <w:tcPr>
            <w:tcW w:w="4088" w:type="dxa"/>
            <w:gridSpan w:val="3"/>
            <w:vMerge w:val="restart"/>
            <w:shd w:val="clear" w:color="auto" w:fill="auto"/>
          </w:tcPr>
          <w:p w:rsidR="00244795" w:rsidRPr="00B66190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  <w:proofErr w:type="gramStart"/>
            <w:r w:rsidRPr="00B66190">
              <w:rPr>
                <w:rFonts w:ascii="Times New Roman" w:eastAsia="標楷體" w:hAnsi="Times New Roman"/>
                <w:b/>
                <w:color w:val="FF0000"/>
              </w:rPr>
              <w:t>提聘資格</w:t>
            </w:r>
            <w:proofErr w:type="gramEnd"/>
            <w:r w:rsidRPr="00B66190">
              <w:rPr>
                <w:rFonts w:ascii="Times New Roman" w:eastAsia="標楷體" w:hAnsi="Times New Roman"/>
                <w:b/>
                <w:color w:val="FF0000"/>
              </w:rPr>
              <w:t>認定與理由</w:t>
            </w:r>
            <w:r w:rsidRPr="00B66190">
              <w:rPr>
                <w:rFonts w:ascii="Times New Roman" w:eastAsia="標楷體" w:hAnsi="Times New Roman"/>
                <w:b/>
                <w:bCs/>
                <w:color w:val="FF0000"/>
              </w:rPr>
              <w:t xml:space="preserve"> </w:t>
            </w:r>
          </w:p>
          <w:p w:rsidR="00244795" w:rsidRPr="00B66190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B66190">
              <w:rPr>
                <w:rFonts w:ascii="Times New Roman" w:eastAsia="標楷體" w:hAnsi="Times New Roman"/>
                <w:b/>
                <w:bCs/>
                <w:color w:val="FF0000"/>
              </w:rPr>
              <w:t>(</w:t>
            </w:r>
            <w:r w:rsidRPr="00B66190">
              <w:rPr>
                <w:rFonts w:ascii="Times New Roman" w:eastAsia="標楷體" w:hAnsi="Times New Roman"/>
                <w:b/>
                <w:color w:val="FF0000"/>
              </w:rPr>
              <w:t>指導教授填寫</w:t>
            </w:r>
            <w:r w:rsidRPr="00B66190">
              <w:rPr>
                <w:rFonts w:ascii="Times New Roman" w:eastAsia="標楷體" w:hAnsi="Times New Roman"/>
                <w:b/>
                <w:bCs/>
                <w:color w:val="FF0000"/>
              </w:rPr>
              <w:t>)</w:t>
            </w:r>
          </w:p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 xml:space="preserve">Approval of </w:t>
            </w:r>
            <w:proofErr w:type="gramStart"/>
            <w:r w:rsidRPr="00F64414">
              <w:rPr>
                <w:rFonts w:ascii="Times New Roman" w:eastAsia="標楷體" w:hAnsi="Times New Roman"/>
              </w:rPr>
              <w:t>examiners(</w:t>
            </w:r>
            <w:proofErr w:type="gramEnd"/>
            <w:r w:rsidRPr="00F64414">
              <w:rPr>
                <w:rFonts w:ascii="Times New Roman" w:eastAsia="標楷體" w:hAnsi="Times New Roman"/>
              </w:rPr>
              <w:t>completed by the advisor)</w:t>
            </w:r>
          </w:p>
        </w:tc>
      </w:tr>
      <w:tr w:rsidR="00244795" w:rsidRPr="00E906D1" w:rsidTr="00243691">
        <w:trPr>
          <w:jc w:val="center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姓名</w:t>
            </w:r>
          </w:p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Name</w:t>
            </w:r>
          </w:p>
        </w:tc>
        <w:tc>
          <w:tcPr>
            <w:tcW w:w="117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職稱</w:t>
            </w:r>
          </w:p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Position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服務單位</w:t>
            </w:r>
          </w:p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Unit</w:t>
            </w:r>
          </w:p>
        </w:tc>
        <w:tc>
          <w:tcPr>
            <w:tcW w:w="1893" w:type="dxa"/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學歷</w:t>
            </w:r>
          </w:p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Education</w:t>
            </w:r>
          </w:p>
        </w:tc>
        <w:tc>
          <w:tcPr>
            <w:tcW w:w="4088" w:type="dxa"/>
            <w:gridSpan w:val="3"/>
            <w:vMerge/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4795" w:rsidRPr="00E906D1" w:rsidTr="00243691">
        <w:trPr>
          <w:trHeight w:val="814"/>
          <w:jc w:val="center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93" w:type="dxa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符合第</w:t>
            </w:r>
            <w:r w:rsidRPr="00F64414">
              <w:rPr>
                <w:rFonts w:ascii="Times New Roman" w:eastAsia="標楷體" w:hAnsi="Times New Roman" w:hint="eastAsia"/>
              </w:rPr>
              <w:t xml:space="preserve"> </w:t>
            </w:r>
            <w:r w:rsidRPr="00F64414">
              <w:rPr>
                <w:rFonts w:ascii="Times New Roman" w:eastAsia="標楷體" w:hAnsi="Times New Roman"/>
              </w:rPr>
              <w:t xml:space="preserve">   </w:t>
            </w:r>
            <w:r w:rsidRPr="00F64414">
              <w:rPr>
                <w:rFonts w:ascii="Times New Roman" w:eastAsia="標楷體" w:hAnsi="Times New Roman"/>
              </w:rPr>
              <w:t>條，</w:t>
            </w:r>
            <w:proofErr w:type="gramStart"/>
            <w:r w:rsidRPr="00F64414">
              <w:rPr>
                <w:rFonts w:ascii="Times New Roman" w:eastAsia="標楷體" w:hAnsi="Times New Roman"/>
              </w:rPr>
              <w:t>提聘理由</w:t>
            </w:r>
            <w:proofErr w:type="gramEnd"/>
            <w:r w:rsidRPr="00F64414">
              <w:rPr>
                <w:rFonts w:ascii="Times New Roman" w:eastAsia="標楷體" w:hAnsi="Times New Roman"/>
              </w:rPr>
              <w:t>為：</w:t>
            </w:r>
          </w:p>
        </w:tc>
      </w:tr>
      <w:tr w:rsidR="00244795" w:rsidRPr="00E906D1" w:rsidTr="00243691">
        <w:trPr>
          <w:trHeight w:val="712"/>
          <w:jc w:val="center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93" w:type="dxa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符合第</w:t>
            </w:r>
            <w:r w:rsidRPr="00F64414">
              <w:rPr>
                <w:rFonts w:ascii="Times New Roman" w:eastAsia="標楷體" w:hAnsi="Times New Roman"/>
              </w:rPr>
              <w:t xml:space="preserve">    </w:t>
            </w:r>
            <w:r w:rsidRPr="00F64414">
              <w:rPr>
                <w:rFonts w:ascii="Times New Roman" w:eastAsia="標楷體" w:hAnsi="Times New Roman"/>
              </w:rPr>
              <w:t>條，</w:t>
            </w:r>
            <w:proofErr w:type="gramStart"/>
            <w:r w:rsidRPr="00F64414">
              <w:rPr>
                <w:rFonts w:ascii="Times New Roman" w:eastAsia="標楷體" w:hAnsi="Times New Roman"/>
              </w:rPr>
              <w:t>提聘理由</w:t>
            </w:r>
            <w:proofErr w:type="gramEnd"/>
            <w:r w:rsidRPr="00F64414">
              <w:rPr>
                <w:rFonts w:ascii="Times New Roman" w:eastAsia="標楷體" w:hAnsi="Times New Roman"/>
              </w:rPr>
              <w:t>為：</w:t>
            </w:r>
          </w:p>
        </w:tc>
      </w:tr>
      <w:tr w:rsidR="00244795" w:rsidRPr="00E906D1" w:rsidTr="00243691">
        <w:trPr>
          <w:trHeight w:val="822"/>
          <w:jc w:val="center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93" w:type="dxa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088" w:type="dxa"/>
            <w:gridSpan w:val="3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符合第</w:t>
            </w:r>
            <w:r w:rsidRPr="00F64414">
              <w:rPr>
                <w:rFonts w:ascii="Times New Roman" w:eastAsia="標楷體" w:hAnsi="Times New Roman"/>
              </w:rPr>
              <w:t xml:space="preserve">    </w:t>
            </w:r>
            <w:r w:rsidRPr="00F64414">
              <w:rPr>
                <w:rFonts w:ascii="Times New Roman" w:eastAsia="標楷體" w:hAnsi="Times New Roman"/>
              </w:rPr>
              <w:t>條，</w:t>
            </w:r>
            <w:proofErr w:type="gramStart"/>
            <w:r w:rsidRPr="00F64414">
              <w:rPr>
                <w:rFonts w:ascii="Times New Roman" w:eastAsia="標楷體" w:hAnsi="Times New Roman"/>
              </w:rPr>
              <w:t>提聘理由</w:t>
            </w:r>
            <w:proofErr w:type="gramEnd"/>
            <w:r w:rsidRPr="00F64414">
              <w:rPr>
                <w:rFonts w:ascii="Times New Roman" w:eastAsia="標楷體" w:hAnsi="Times New Roman"/>
              </w:rPr>
              <w:t>為：</w:t>
            </w:r>
          </w:p>
        </w:tc>
      </w:tr>
      <w:tr w:rsidR="00244795" w:rsidRPr="00E906D1" w:rsidTr="00243691">
        <w:trPr>
          <w:jc w:val="center"/>
        </w:trPr>
        <w:tc>
          <w:tcPr>
            <w:tcW w:w="3256" w:type="dxa"/>
            <w:gridSpan w:val="4"/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指導教授</w:t>
            </w:r>
            <w:r w:rsidRPr="00F64414">
              <w:rPr>
                <w:rFonts w:ascii="Times New Roman" w:eastAsia="標楷體" w:hAnsi="Times New Roman"/>
              </w:rPr>
              <w:t>Advisor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系主任</w:t>
            </w:r>
            <w:r w:rsidRPr="00F64414">
              <w:rPr>
                <w:rFonts w:ascii="Times New Roman" w:eastAsia="標楷體" w:hAnsi="Times New Roman"/>
              </w:rPr>
              <w:t>Chairperson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244795" w:rsidRPr="00F64414" w:rsidRDefault="00244795" w:rsidP="0024369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院長</w:t>
            </w:r>
            <w:r w:rsidRPr="00F64414">
              <w:rPr>
                <w:rFonts w:ascii="Times New Roman" w:eastAsia="標楷體" w:hAnsi="Times New Roman"/>
              </w:rPr>
              <w:t>Dean</w:t>
            </w:r>
          </w:p>
        </w:tc>
      </w:tr>
      <w:tr w:rsidR="00244795" w:rsidRPr="00E906D1" w:rsidTr="00243691">
        <w:trPr>
          <w:jc w:val="center"/>
        </w:trPr>
        <w:tc>
          <w:tcPr>
            <w:tcW w:w="3256" w:type="dxa"/>
            <w:gridSpan w:val="4"/>
            <w:shd w:val="clear" w:color="auto" w:fill="auto"/>
          </w:tcPr>
          <w:p w:rsidR="00244795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49" w:type="dxa"/>
            <w:gridSpan w:val="2"/>
            <w:shd w:val="clear" w:color="auto" w:fill="auto"/>
          </w:tcPr>
          <w:p w:rsidR="00244795" w:rsidRPr="00F64414" w:rsidRDefault="00244795" w:rsidP="0024369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244795" w:rsidRPr="00E906D1" w:rsidTr="00243691">
        <w:trPr>
          <w:jc w:val="center"/>
        </w:trPr>
        <w:tc>
          <w:tcPr>
            <w:tcW w:w="10774" w:type="dxa"/>
            <w:gridSpan w:val="10"/>
            <w:shd w:val="clear" w:color="auto" w:fill="auto"/>
          </w:tcPr>
          <w:p w:rsidR="00244795" w:rsidRDefault="00244795" w:rsidP="00243691">
            <w:pPr>
              <w:spacing w:line="320" w:lineRule="exact"/>
              <w:jc w:val="right"/>
              <w:rPr>
                <w:rFonts w:ascii="Times New Roman" w:eastAsia="標楷體" w:hAnsi="Times New Roman"/>
              </w:rPr>
            </w:pPr>
          </w:p>
          <w:p w:rsidR="00244795" w:rsidRPr="00CC5267" w:rsidRDefault="00244795" w:rsidP="00243691">
            <w:pPr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F64414">
              <w:rPr>
                <w:rFonts w:ascii="Times New Roman" w:eastAsia="標楷體" w:hAnsi="Times New Roman"/>
              </w:rPr>
              <w:t>備註欄</w:t>
            </w:r>
            <w:r w:rsidRPr="00F64414">
              <w:rPr>
                <w:rFonts w:ascii="Times New Roman" w:eastAsia="標楷體" w:hAnsi="Times New Roman"/>
              </w:rPr>
              <w:t>(</w:t>
            </w:r>
            <w:r w:rsidRPr="00F64414">
              <w:rPr>
                <w:rFonts w:ascii="Times New Roman" w:eastAsia="標楷體" w:hAnsi="Times New Roman"/>
              </w:rPr>
              <w:t>其他意見說明</w:t>
            </w:r>
            <w:r w:rsidRPr="00F64414">
              <w:rPr>
                <w:rFonts w:ascii="Times New Roman" w:eastAsia="標楷體" w:hAnsi="Times New Roman"/>
              </w:rPr>
              <w:t xml:space="preserve">) </w:t>
            </w:r>
            <w:r w:rsidRPr="00F64414">
              <w:rPr>
                <w:rFonts w:ascii="Times New Roman" w:eastAsia="標楷體" w:hAnsi="Times New Roman"/>
              </w:rPr>
              <w:t>：</w:t>
            </w:r>
            <w:r w:rsidRPr="00F64414">
              <w:rPr>
                <w:rFonts w:ascii="Times New Roman" w:eastAsia="標楷體" w:hAnsi="Times New Roman"/>
              </w:rPr>
              <w:t>(Remarks):</w:t>
            </w:r>
          </w:p>
        </w:tc>
      </w:tr>
    </w:tbl>
    <w:p w:rsidR="00244795" w:rsidRPr="00244795" w:rsidRDefault="00244795" w:rsidP="00244795">
      <w:pPr>
        <w:spacing w:line="400" w:lineRule="exact"/>
        <w:jc w:val="right"/>
        <w:rPr>
          <w:rFonts w:eastAsia="標楷體"/>
          <w:bCs/>
          <w:szCs w:val="28"/>
        </w:rPr>
      </w:pPr>
      <w:r w:rsidRPr="00244795">
        <w:rPr>
          <w:rFonts w:eastAsia="標楷體"/>
          <w:bCs/>
          <w:szCs w:val="28"/>
        </w:rPr>
        <w:t>更新</w:t>
      </w:r>
      <w:r w:rsidRPr="00244795">
        <w:rPr>
          <w:rFonts w:eastAsia="標楷體" w:hint="eastAsia"/>
          <w:bCs/>
          <w:szCs w:val="28"/>
        </w:rPr>
        <w:t>：</w:t>
      </w:r>
      <w:r w:rsidRPr="00244795">
        <w:rPr>
          <w:rFonts w:eastAsia="標楷體" w:hint="eastAsia"/>
          <w:bCs/>
          <w:szCs w:val="28"/>
        </w:rPr>
        <w:t>1</w:t>
      </w:r>
      <w:r w:rsidRPr="00244795">
        <w:rPr>
          <w:rFonts w:eastAsia="標楷體"/>
          <w:bCs/>
          <w:szCs w:val="28"/>
        </w:rPr>
        <w:t>11.3.7</w:t>
      </w:r>
    </w:p>
    <w:p w:rsidR="00244795" w:rsidRDefault="00244795" w:rsidP="00244795">
      <w:pPr>
        <w:spacing w:line="400" w:lineRule="exact"/>
        <w:rPr>
          <w:rFonts w:eastAsia="標楷體"/>
          <w:b/>
          <w:bCs/>
          <w:sz w:val="28"/>
          <w:szCs w:val="28"/>
        </w:rPr>
      </w:pPr>
    </w:p>
    <w:p w:rsidR="00960A73" w:rsidRPr="00244795" w:rsidRDefault="00960A73"/>
    <w:sectPr w:rsidR="00960A73" w:rsidRPr="00244795" w:rsidSect="00244795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A5" w:rsidRDefault="006A6DA5" w:rsidP="00BF57CB">
      <w:r>
        <w:separator/>
      </w:r>
    </w:p>
  </w:endnote>
  <w:endnote w:type="continuationSeparator" w:id="0">
    <w:p w:rsidR="006A6DA5" w:rsidRDefault="006A6DA5" w:rsidP="00B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A5" w:rsidRDefault="006A6DA5" w:rsidP="00BF57CB">
      <w:r>
        <w:separator/>
      </w:r>
    </w:p>
  </w:footnote>
  <w:footnote w:type="continuationSeparator" w:id="0">
    <w:p w:rsidR="006A6DA5" w:rsidRDefault="006A6DA5" w:rsidP="00BF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5"/>
    <w:rsid w:val="00244795"/>
    <w:rsid w:val="006A6DA5"/>
    <w:rsid w:val="00960A73"/>
    <w:rsid w:val="00B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51747"/>
  <w15:chartTrackingRefBased/>
  <w15:docId w15:val="{6E544C4D-A5D1-4218-94C4-75A298F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7C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7C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2022-03-11T01:15:00Z</dcterms:created>
  <dcterms:modified xsi:type="dcterms:W3CDTF">2022-03-11T01:22:00Z</dcterms:modified>
</cp:coreProperties>
</file>